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80325" w14:textId="440EAB6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Open Learning Course of Hiroshima-ICAN Academy 202</w:t>
      </w:r>
      <w:r w:rsidR="00386C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1D3DA8A4" w14:textId="77777777" w:rsidR="00F21A49" w:rsidRDefault="00F21A49" w:rsidP="00B8773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160" w:lineRule="exac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617B5B57" w14:textId="5DB37CAF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ASSIGNMENT </w:t>
      </w:r>
      <w:r w:rsidR="00A315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SUBMISSION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FORM</w:t>
      </w:r>
    </w:p>
    <w:p w14:paraId="546C088C" w14:textId="77777777" w:rsidR="00F21A49" w:rsidRPr="00B8773F" w:rsidRDefault="00F21A49" w:rsidP="00B8773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1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F90CAEF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Personal Information</w:t>
      </w:r>
    </w:p>
    <w:p w14:paraId="00C61822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fill out your personal information below. </w:t>
      </w:r>
      <w:r>
        <w:rPr>
          <w:rFonts w:ascii="Times New Roman" w:eastAsia="Times New Roman" w:hAnsi="Times New Roman" w:cs="Times New Roman"/>
          <w:b/>
          <w:color w:val="FF0000"/>
        </w:rPr>
        <w:t>*Required</w:t>
      </w:r>
    </w:p>
    <w:tbl>
      <w:tblPr>
        <w:tblStyle w:val="aff7"/>
        <w:tblW w:w="98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01"/>
      </w:tblGrid>
      <w:tr w:rsidR="00F21A49" w14:paraId="74AA4568" w14:textId="77777777" w:rsidTr="00BF3720">
        <w:trPr>
          <w:trHeight w:val="3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73A4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*First Name(s)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499F" w14:textId="1BFE8620" w:rsidR="00F21A49" w:rsidRPr="003562ED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3DCC0B60" w14:textId="77777777" w:rsidTr="00BF3720">
        <w:trPr>
          <w:trHeight w:val="4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8F28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*Last Name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CC6B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0F8A576D" w14:textId="77777777" w:rsidTr="00BF3720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27EF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*Email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CF4B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6D9F6456" w14:textId="77777777" w:rsidTr="00BF3720">
        <w:trPr>
          <w:trHeight w:val="4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A8A5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*Nationality</w:t>
            </w:r>
          </w:p>
          <w:p w14:paraId="037A96B0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(multiple answers possible)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A220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0F0B4787" w14:textId="77777777" w:rsidTr="00BF3720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38B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*Country of Residence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BFE4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797272F3" w14:textId="77777777" w:rsidTr="00BF3720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B446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*City of Residence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BE0A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34855F72" w14:textId="77777777" w:rsidTr="00BF3720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D514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*Date of Birth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4366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dd   /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F21A49" w14:paraId="468872FA" w14:textId="77777777" w:rsidTr="00BF3720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6583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*Gender</w:t>
            </w:r>
          </w:p>
        </w:tc>
        <w:bookmarkStart w:id="0" w:name="_Hlk122961803"/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4F44" w14:textId="727A87E6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677906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6C99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bookmarkEnd w:id="0"/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Female</w:t>
            </w:r>
          </w:p>
          <w:p w14:paraId="4B87ED7F" w14:textId="3095204B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5451083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6C99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Male</w:t>
            </w:r>
          </w:p>
          <w:p w14:paraId="38AEFC7A" w14:textId="474C9760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4042616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6C99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Prefer not to </w:t>
            </w:r>
            <w:proofErr w:type="gramStart"/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</w:t>
            </w:r>
            <w:proofErr w:type="gramEnd"/>
          </w:p>
          <w:p w14:paraId="2C1897E8" w14:textId="2ED7960D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2736737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562ED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86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33C26" w:rsidRPr="00386C9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Other</w:t>
            </w:r>
            <w:r w:rsidR="00333C26">
              <w:rPr>
                <w:rFonts w:eastAsia="Calibri" w:cs="Calibri"/>
                <w:color w:val="000000"/>
                <w:sz w:val="22"/>
                <w:szCs w:val="22"/>
              </w:rPr>
              <w:t>:</w:t>
            </w:r>
            <w:r w:rsidR="00333C26">
              <w:rPr>
                <w:rFonts w:ascii="Gungsuh" w:eastAsia="Gungsuh" w:hAnsi="Gungsuh" w:cs="Gungsuh"/>
                <w:color w:val="000000"/>
                <w:sz w:val="22"/>
                <w:szCs w:val="22"/>
                <w:u w:val="single"/>
              </w:rPr>
              <w:t xml:space="preserve">　　　　　　　　　　　  </w:t>
            </w:r>
          </w:p>
        </w:tc>
      </w:tr>
      <w:tr w:rsidR="00F21A49" w14:paraId="2951CFD0" w14:textId="77777777" w:rsidTr="00BF3720">
        <w:trPr>
          <w:trHeight w:val="4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B68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*Academic history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9E2F" w14:textId="503AEFCF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61077496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Graduated high school or equivalent</w:t>
            </w:r>
          </w:p>
          <w:p w14:paraId="0F9320A8" w14:textId="5D892FA4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0399646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Bachelor’s degree</w:t>
            </w:r>
          </w:p>
          <w:p w14:paraId="1A588D9F" w14:textId="3AE32290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502623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Master’s degree</w:t>
            </w:r>
          </w:p>
          <w:p w14:paraId="523DD644" w14:textId="1CA60BA1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565083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PhD</w:t>
            </w:r>
          </w:p>
        </w:tc>
      </w:tr>
      <w:tr w:rsidR="00F21A49" w14:paraId="17EE21FC" w14:textId="77777777" w:rsidTr="00BF3720">
        <w:trPr>
          <w:trHeight w:val="4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21A0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*Major(s) in School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C068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34353E3C" w14:textId="77777777" w:rsidTr="00BF3720">
        <w:trPr>
          <w:trHeight w:val="4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8FF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Do you work or are you </w:t>
            </w: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student?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0B9D" w14:textId="3901CB10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2204119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Working</w:t>
            </w:r>
          </w:p>
          <w:p w14:paraId="3ED45CCD" w14:textId="61CF5304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7378589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</w:t>
            </w:r>
          </w:p>
          <w:p w14:paraId="73F90B59" w14:textId="3C5CC955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21121588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Other:</w:t>
            </w:r>
            <w:r w:rsidR="00333C26">
              <w:rPr>
                <w:rFonts w:ascii="Gungsuh" w:eastAsia="Gungsuh" w:hAnsi="Gungsuh" w:cs="Gungsuh"/>
                <w:color w:val="000000"/>
                <w:sz w:val="22"/>
                <w:szCs w:val="22"/>
                <w:u w:val="single"/>
              </w:rPr>
              <w:t xml:space="preserve">　　　　　　　　　　　                        </w:t>
            </w:r>
          </w:p>
        </w:tc>
      </w:tr>
      <w:tr w:rsidR="00F21A49" w14:paraId="06FBC7F4" w14:textId="77777777" w:rsidTr="00BF3720">
        <w:trPr>
          <w:trHeight w:val="4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42A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*Do you agree to receive newsletters and information about events organized by Hiroshima Prefecture, Hiroshima Organization for Global Peace (HOPe), and/ or ICAN?</w:t>
            </w:r>
          </w:p>
          <w:p w14:paraId="3A873672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The office of the Executive Committee will protect any personal information submitted, and it will only be used for the purpose of the program.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805D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5895E87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1FC4CDE" w14:textId="51D7E0A8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firstLine="7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21114237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agree</w:t>
            </w:r>
          </w:p>
          <w:p w14:paraId="371DA2D0" w14:textId="5C8FBFA3" w:rsidR="00F21A49" w:rsidRDefault="00C97F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firstLine="7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5598512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disagree</w:t>
            </w:r>
          </w:p>
        </w:tc>
      </w:tr>
    </w:tbl>
    <w:p w14:paraId="224787F8" w14:textId="77777777" w:rsidR="00F21A49" w:rsidRPr="00C97FEB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 w:rsidRPr="00C97FEB">
        <w:rPr>
          <w:rFonts w:ascii="Times New Roman" w:eastAsia="Times New Roman" w:hAnsi="Times New Roman" w:cs="Times New Roman"/>
          <w:b/>
          <w:color w:val="000000"/>
        </w:rPr>
        <w:lastRenderedPageBreak/>
        <w:t>2. Quiz and Reflection</w:t>
      </w:r>
    </w:p>
    <w:p w14:paraId="2D380126" w14:textId="6C9F078C" w:rsidR="00F21A49" w:rsidRPr="00C97FEB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 w:rsidRPr="00C97FEB">
        <w:rPr>
          <w:rFonts w:ascii="Times New Roman" w:eastAsia="Times New Roman" w:hAnsi="Times New Roman" w:cs="Times New Roman"/>
          <w:b/>
          <w:color w:val="000000"/>
        </w:rPr>
        <w:t xml:space="preserve">After reading and watching the required online learning materials, answer </w:t>
      </w:r>
      <w:r w:rsidR="00A31571" w:rsidRPr="00C97FEB">
        <w:rPr>
          <w:rFonts w:ascii="Times New Roman" w:eastAsia="Times New Roman" w:hAnsi="Times New Roman" w:cs="Times New Roman"/>
          <w:b/>
          <w:color w:val="000000"/>
        </w:rPr>
        <w:t>below</w:t>
      </w:r>
      <w:r w:rsidRPr="00C97FEB">
        <w:rPr>
          <w:rFonts w:ascii="Times New Roman" w:eastAsia="Times New Roman" w:hAnsi="Times New Roman" w:cs="Times New Roman"/>
          <w:b/>
          <w:color w:val="000000"/>
        </w:rPr>
        <w:t xml:space="preserve"> quiz</w:t>
      </w:r>
      <w:r w:rsidR="00A31571" w:rsidRPr="00C97FEB">
        <w:rPr>
          <w:rFonts w:ascii="Times New Roman" w:eastAsia="Times New Roman" w:hAnsi="Times New Roman" w:cs="Times New Roman"/>
          <w:b/>
          <w:color w:val="000000"/>
        </w:rPr>
        <w:t>zes</w:t>
      </w:r>
      <w:r w:rsidRPr="00C97FEB">
        <w:rPr>
          <w:rFonts w:ascii="Times New Roman" w:eastAsia="Times New Roman" w:hAnsi="Times New Roman" w:cs="Times New Roman"/>
          <w:b/>
          <w:color w:val="000000"/>
        </w:rPr>
        <w:t xml:space="preserve"> consisting of single-choice questions and write a reflection.</w:t>
      </w:r>
    </w:p>
    <w:p w14:paraId="5890D04A" w14:textId="3B0DFE04" w:rsidR="00F21A49" w:rsidRPr="00C97FEB" w:rsidRDefault="00333C26" w:rsidP="00A31571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ind w:left="480" w:hangingChars="200" w:hanging="480"/>
        <w:rPr>
          <w:rFonts w:ascii="Times New Roman" w:eastAsia="Times New Roman" w:hAnsi="Times New Roman" w:cs="Times New Roman"/>
          <w:color w:val="000000"/>
        </w:rPr>
      </w:pPr>
      <w:r w:rsidRPr="00C97FEB">
        <w:rPr>
          <w:rFonts w:ascii="Times New Roman" w:eastAsia="Times New Roman" w:hAnsi="Times New Roman" w:cs="Times New Roman"/>
          <w:color w:val="000000"/>
        </w:rPr>
        <w:t xml:space="preserve">Q.1 </w:t>
      </w:r>
      <w:r w:rsidR="00A31571" w:rsidRPr="00C97FEB">
        <w:rPr>
          <w:rFonts w:ascii="Times New Roman" w:eastAsia="Times New Roman" w:hAnsi="Times New Roman" w:cs="Times New Roman"/>
          <w:color w:val="000000"/>
        </w:rPr>
        <w:t>What did the Hiroshima Peace Memorial Museum emphasize when designing the new exhibit in 2019?</w:t>
      </w:r>
      <w:r w:rsidR="00A31571" w:rsidRPr="00C97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(</w:t>
      </w:r>
      <w:r w:rsidR="00A31571" w:rsidRPr="00C97FEB">
        <w:rPr>
          <w:rFonts w:ascii="Times New Roman" w:eastAsia="Times New Roman" w:hAnsi="Times New Roman" w:cs="Times New Roman"/>
          <w:color w:val="000000"/>
        </w:rPr>
        <w:t>6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points)</w:t>
      </w:r>
    </w:p>
    <w:p w14:paraId="281398F6" w14:textId="7B5B2FE0" w:rsidR="00F21A49" w:rsidRPr="00C97FEB" w:rsidRDefault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03981428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>It put importance on exhibiting primary sources of the atomic bombing, such as artefacts and photographs.</w:t>
      </w:r>
    </w:p>
    <w:p w14:paraId="12DFDCED" w14:textId="729F3130" w:rsidR="00F21A49" w:rsidRPr="00C97FEB" w:rsidRDefault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70802374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It introduced </w:t>
      </w:r>
      <w:proofErr w:type="gramStart"/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>a number of</w:t>
      </w:r>
      <w:proofErr w:type="gramEnd"/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digital material exhibits.</w:t>
      </w:r>
    </w:p>
    <w:p w14:paraId="312B357C" w14:textId="18A53390" w:rsidR="00F21A49" w:rsidRPr="00C97FEB" w:rsidRDefault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132724701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>It focused on collecting and displaying information on nuclear consequences around the world.</w:t>
      </w:r>
    </w:p>
    <w:p w14:paraId="61AF912A" w14:textId="77777777" w:rsidR="00F21A49" w:rsidRPr="00C97FEB" w:rsidRDefault="00F21A49" w:rsidP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160" w:lineRule="exact"/>
        <w:rPr>
          <w:rFonts w:ascii="Times New Roman" w:eastAsia="Times New Roman" w:hAnsi="Times New Roman" w:cs="Times New Roman"/>
          <w:b/>
          <w:color w:val="000000"/>
        </w:rPr>
      </w:pPr>
    </w:p>
    <w:p w14:paraId="2760DE2A" w14:textId="74C8F803" w:rsidR="00F21A49" w:rsidRPr="00C97FEB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 w:rsidRPr="00C97FEB">
        <w:rPr>
          <w:rFonts w:ascii="Times New Roman" w:eastAsia="Times New Roman" w:hAnsi="Times New Roman" w:cs="Times New Roman"/>
          <w:color w:val="000000"/>
        </w:rPr>
        <w:t>Q.</w:t>
      </w:r>
      <w:r w:rsidRPr="00C97FEB">
        <w:rPr>
          <w:rFonts w:ascii="Times New Roman" w:hAnsi="Times New Roman" w:cs="Times New Roman"/>
        </w:rPr>
        <w:t>2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</w:t>
      </w:r>
      <w:r w:rsidR="00A31571" w:rsidRPr="00C97FEB">
        <w:rPr>
          <w:rFonts w:ascii="Times New Roman" w:eastAsia="Times New Roman" w:hAnsi="Times New Roman" w:cs="Times New Roman"/>
          <w:color w:val="000000"/>
        </w:rPr>
        <w:t xml:space="preserve">How did </w:t>
      </w:r>
      <w:proofErr w:type="spellStart"/>
      <w:r w:rsidR="00A31571" w:rsidRPr="00C97FEB">
        <w:rPr>
          <w:rFonts w:ascii="Times New Roman" w:eastAsia="Times New Roman" w:hAnsi="Times New Roman" w:cs="Times New Roman"/>
          <w:color w:val="000000"/>
        </w:rPr>
        <w:t>Shin’ichi’s</w:t>
      </w:r>
      <w:proofErr w:type="spellEnd"/>
      <w:r w:rsidR="00A31571" w:rsidRPr="00C97FEB">
        <w:rPr>
          <w:rFonts w:ascii="Times New Roman" w:eastAsia="Times New Roman" w:hAnsi="Times New Roman" w:cs="Times New Roman"/>
          <w:color w:val="000000"/>
        </w:rPr>
        <w:t xml:space="preserve"> tricycle come to be exhibited?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(</w:t>
      </w:r>
      <w:r w:rsidR="00A31571" w:rsidRPr="00C97FEB">
        <w:rPr>
          <w:rFonts w:ascii="Times New Roman" w:eastAsia="Times New Roman" w:hAnsi="Times New Roman" w:cs="Times New Roman"/>
          <w:color w:val="000000"/>
        </w:rPr>
        <w:t>6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points)</w:t>
      </w:r>
    </w:p>
    <w:p w14:paraId="53E58FE6" w14:textId="6402BD37" w:rsidR="00F21A49" w:rsidRPr="00C97FEB" w:rsidRDefault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99477299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31571" w:rsidRPr="00C97FEB">
        <w:rPr>
          <w:rFonts w:ascii="Times New Roman" w:hAnsi="Times New Roman" w:cs="Times New Roman"/>
        </w:rPr>
        <w:t xml:space="preserve"> </w:t>
      </w:r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>It was discovered by Hiroshima city authorities who searched the site of the atomic bombing and exhibited with the permission of the bereaved families.</w:t>
      </w:r>
    </w:p>
    <w:p w14:paraId="28CE4EBC" w14:textId="31CE8CA8" w:rsidR="00F21A49" w:rsidRPr="00C97FEB" w:rsidRDefault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70617579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>Shin'ichi's</w:t>
      </w:r>
      <w:proofErr w:type="spellEnd"/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family donated it to the museum in later years </w:t>
      </w:r>
      <w:proofErr w:type="gramStart"/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>in order to</w:t>
      </w:r>
      <w:proofErr w:type="gramEnd"/>
      <w:r w:rsidR="00A31571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make more people aware of the horror of the atomic bombing.</w:t>
      </w:r>
    </w:p>
    <w:p w14:paraId="0DAF5685" w14:textId="54FEBF8C" w:rsidR="00F21A49" w:rsidRPr="00C97FEB" w:rsidRDefault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59570042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11959" w:rsidRPr="00C97FEB">
        <w:rPr>
          <w:rFonts w:ascii="Times New Roman" w:eastAsia="Times New Roman" w:hAnsi="Times New Roman" w:cs="Times New Roman"/>
          <w:color w:val="000000"/>
          <w:sz w:val="22"/>
          <w:szCs w:val="22"/>
        </w:rPr>
        <w:t>Items from many pupils were collected and donated by the school.</w:t>
      </w:r>
    </w:p>
    <w:p w14:paraId="1A96E617" w14:textId="77777777" w:rsidR="00F21A49" w:rsidRPr="00C97FEB" w:rsidRDefault="00F21A49" w:rsidP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160" w:lineRule="exac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A05B58E" w14:textId="453609D4" w:rsidR="00F21A49" w:rsidRPr="00C97FEB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</w:rPr>
      </w:pPr>
      <w:r w:rsidRPr="00C97FEB">
        <w:rPr>
          <w:rFonts w:ascii="Times New Roman" w:eastAsia="Times New Roman" w:hAnsi="Times New Roman" w:cs="Times New Roman"/>
          <w:color w:val="000000"/>
        </w:rPr>
        <w:t>Q.</w:t>
      </w:r>
      <w:r w:rsidRPr="00C97FEB">
        <w:rPr>
          <w:rFonts w:ascii="Times New Roman" w:hAnsi="Times New Roman" w:cs="Times New Roman"/>
        </w:rPr>
        <w:t>3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</w:t>
      </w:r>
      <w:r w:rsidR="00F11959" w:rsidRPr="00C97FEB">
        <w:rPr>
          <w:rFonts w:ascii="Times New Roman" w:eastAsia="Times New Roman" w:hAnsi="Times New Roman" w:cs="Times New Roman"/>
        </w:rPr>
        <w:t>How is the Nagasaki experience different from the H</w:t>
      </w:r>
      <w:r w:rsidR="00C97FEB" w:rsidRPr="00C97FEB">
        <w:rPr>
          <w:rFonts w:ascii="Times New Roman" w:hAnsi="Times New Roman" w:cs="Times New Roman"/>
        </w:rPr>
        <w:t>i</w:t>
      </w:r>
      <w:r w:rsidR="00F11959" w:rsidRPr="00C97FEB">
        <w:rPr>
          <w:rFonts w:ascii="Times New Roman" w:eastAsia="Times New Roman" w:hAnsi="Times New Roman" w:cs="Times New Roman"/>
        </w:rPr>
        <w:t>roshima experience?</w:t>
      </w:r>
      <w:r w:rsidR="00C97FEB" w:rsidRPr="00C97FEB">
        <w:rPr>
          <w:rFonts w:ascii="Times New Roman" w:eastAsia="Times New Roman" w:hAnsi="Times New Roman" w:cs="Times New Roman"/>
          <w:color w:val="000000"/>
        </w:rPr>
        <w:t xml:space="preserve">  (6 points)</w:t>
      </w:r>
    </w:p>
    <w:p w14:paraId="47518399" w14:textId="7F4F3487" w:rsidR="00F21A49" w:rsidRPr="00C97FEB" w:rsidRDefault="00C97FEB">
      <w:pPr>
        <w:pStyle w:val="LO-normal"/>
        <w:spacing w:before="120" w:after="120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313949382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</w:rPr>
        <w:t xml:space="preserve"> </w:t>
      </w:r>
      <w:r w:rsidR="00F11959" w:rsidRPr="00C97FEB">
        <w:rPr>
          <w:rFonts w:ascii="Times New Roman" w:eastAsia="Times New Roman" w:hAnsi="Times New Roman" w:cs="Times New Roman"/>
          <w:sz w:val="22"/>
          <w:szCs w:val="22"/>
        </w:rPr>
        <w:t>Large Christian communities and churches were destroyed.</w:t>
      </w:r>
    </w:p>
    <w:p w14:paraId="1D325B6D" w14:textId="065532DA" w:rsidR="00F21A49" w:rsidRPr="00C97FEB" w:rsidRDefault="00C97FEB">
      <w:pPr>
        <w:pStyle w:val="LO-normal"/>
        <w:spacing w:before="120" w:after="120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846220154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</w:rPr>
        <w:t xml:space="preserve"> </w:t>
      </w:r>
      <w:r w:rsidR="00F11959" w:rsidRPr="00C97FEB">
        <w:rPr>
          <w:rFonts w:ascii="Times New Roman" w:eastAsia="Times New Roman" w:hAnsi="Times New Roman" w:cs="Times New Roman"/>
        </w:rPr>
        <w:t>Plutonium-type bombs were used in Nagasaki and the immediate death toll was much greater than in Hiroshima.</w:t>
      </w:r>
    </w:p>
    <w:p w14:paraId="2FEA2C15" w14:textId="06CB47AB" w:rsidR="00F21A49" w:rsidRPr="00C97FEB" w:rsidRDefault="00C97FEB">
      <w:pPr>
        <w:pStyle w:val="LO-normal"/>
        <w:spacing w:before="120" w:after="120" w:line="30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211007719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sz w:val="22"/>
          <w:szCs w:val="22"/>
        </w:rPr>
        <w:t xml:space="preserve"> Good international relationships</w:t>
      </w:r>
      <w:r w:rsidR="00F11959" w:rsidRPr="00C97FE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5A9E00B" w14:textId="77777777" w:rsidR="00F21A49" w:rsidRPr="00C97FEB" w:rsidRDefault="00F21A49" w:rsidP="00C97FEB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 w:line="160" w:lineRule="exact"/>
        <w:jc w:val="both"/>
        <w:rPr>
          <w:rFonts w:ascii="Times New Roman" w:eastAsia="Times New Roman" w:hAnsi="Times New Roman" w:cs="Times New Roman"/>
          <w:b/>
        </w:rPr>
      </w:pPr>
    </w:p>
    <w:p w14:paraId="2104EB9A" w14:textId="3DEA2017" w:rsidR="00F21A49" w:rsidRPr="00C97FEB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97FEB">
        <w:rPr>
          <w:rFonts w:ascii="Times New Roman" w:eastAsia="Times New Roman" w:hAnsi="Times New Roman" w:cs="Times New Roman"/>
          <w:color w:val="000000"/>
        </w:rPr>
        <w:t>Q.</w:t>
      </w:r>
      <w:r w:rsidRPr="00C97FEB">
        <w:rPr>
          <w:rFonts w:ascii="Times New Roman" w:hAnsi="Times New Roman" w:cs="Times New Roman"/>
        </w:rPr>
        <w:t>4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</w:t>
      </w:r>
      <w:r w:rsidR="00C97FEB" w:rsidRPr="00C97FEB">
        <w:rPr>
          <w:rFonts w:ascii="Times New Roman" w:eastAsia="Times New Roman" w:hAnsi="Times New Roman" w:cs="Times New Roman"/>
          <w:color w:val="000000"/>
        </w:rPr>
        <w:t>What happens when ""Tactical" or low-yield nuclear weapons" are used in today's conflicts?</w:t>
      </w:r>
      <w:bookmarkStart w:id="1" w:name="_Hlk157179229"/>
      <w:r w:rsidR="00C97FEB" w:rsidRPr="00C97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(</w:t>
      </w:r>
      <w:r w:rsidR="00C97FEB" w:rsidRPr="00C97FEB">
        <w:rPr>
          <w:rFonts w:ascii="Times New Roman" w:eastAsia="Times New Roman" w:hAnsi="Times New Roman" w:cs="Times New Roman"/>
          <w:color w:val="000000"/>
        </w:rPr>
        <w:t>6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points)</w:t>
      </w:r>
      <w:bookmarkEnd w:id="1"/>
    </w:p>
    <w:p w14:paraId="2BC23ABC" w14:textId="5FFC08D5" w:rsidR="00F21A49" w:rsidRPr="00C97FEB" w:rsidRDefault="00C97FEB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49624748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7FEB">
        <w:rPr>
          <w:rFonts w:ascii="Times New Roman" w:eastAsia="Times New Roman" w:hAnsi="Times New Roman" w:cs="Times New Roman"/>
          <w:sz w:val="22"/>
          <w:szCs w:val="22"/>
        </w:rPr>
        <w:t>Collateral damage can be minimised and controlled by using even smaller nuclear weapons than the Hiroshima bomb.</w:t>
      </w:r>
    </w:p>
    <w:p w14:paraId="5553FA9D" w14:textId="3CA47751" w:rsidR="00F21A49" w:rsidRPr="00C97FEB" w:rsidRDefault="00C97FEB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22420417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7FEB">
        <w:rPr>
          <w:rFonts w:ascii="Times New Roman" w:eastAsia="Times New Roman" w:hAnsi="Times New Roman" w:cs="Times New Roman"/>
          <w:sz w:val="22"/>
          <w:szCs w:val="22"/>
        </w:rPr>
        <w:t>Even a 'low-yield' nuclear weapons can have devastating humanitarian consequences and further destabilise the world by breaking an 80-year nuclear taboo.</w:t>
      </w:r>
    </w:p>
    <w:p w14:paraId="636B5E6E" w14:textId="150CAD18" w:rsidR="00F21A49" w:rsidRPr="00C97FEB" w:rsidRDefault="00C97FEB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1028905324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7FEB">
        <w:rPr>
          <w:rFonts w:ascii="Times New Roman" w:eastAsia="Times New Roman" w:hAnsi="Times New Roman" w:cs="Times New Roman"/>
          <w:sz w:val="22"/>
          <w:szCs w:val="22"/>
        </w:rPr>
        <w:t>Today, there is no international law regulating Tactical nuclear weapons, so their use is not illegal.</w:t>
      </w:r>
    </w:p>
    <w:p w14:paraId="5513B15F" w14:textId="77777777" w:rsidR="00C97FEB" w:rsidRPr="00C97FEB" w:rsidRDefault="00C97FEB" w:rsidP="00C97FEB">
      <w:pPr>
        <w:pStyle w:val="LO-normal"/>
        <w:spacing w:before="119" w:after="119" w:line="1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A06A0E3" w14:textId="4C33A663" w:rsidR="00F21A49" w:rsidRPr="00C97FEB" w:rsidRDefault="00333C26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</w:rPr>
      </w:pPr>
      <w:r w:rsidRPr="00C97FEB">
        <w:rPr>
          <w:rFonts w:ascii="Times New Roman" w:eastAsia="Times New Roman" w:hAnsi="Times New Roman" w:cs="Times New Roman"/>
        </w:rPr>
        <w:t>Q.</w:t>
      </w:r>
      <w:r w:rsidRPr="00C97FEB">
        <w:rPr>
          <w:rFonts w:ascii="Times New Roman" w:hAnsi="Times New Roman" w:cs="Times New Roman"/>
        </w:rPr>
        <w:t xml:space="preserve">5 </w:t>
      </w:r>
      <w:r w:rsidR="00C97FEB" w:rsidRPr="00C97FEB">
        <w:rPr>
          <w:rFonts w:ascii="Times New Roman" w:hAnsi="Times New Roman" w:cs="Times New Roman"/>
        </w:rPr>
        <w:t>Which of the following is NOT a priority for the ICRC and JRCS to ask countries to do?</w:t>
      </w:r>
      <w:r w:rsidR="00C97FEB" w:rsidRPr="00C97FEB">
        <w:rPr>
          <w:rFonts w:ascii="Times New Roman" w:hAnsi="Times New Roman" w:cs="Times New Roman"/>
        </w:rPr>
        <w:t xml:space="preserve"> </w:t>
      </w:r>
      <w:r w:rsidRPr="00C97FEB">
        <w:rPr>
          <w:rFonts w:ascii="Times New Roman" w:eastAsia="Times New Roman" w:hAnsi="Times New Roman" w:cs="Times New Roman"/>
        </w:rPr>
        <w:t xml:space="preserve"> (</w:t>
      </w:r>
      <w:r w:rsidR="00C97FEB" w:rsidRPr="00C97FEB">
        <w:rPr>
          <w:rFonts w:ascii="Times New Roman" w:eastAsia="Times New Roman" w:hAnsi="Times New Roman" w:cs="Times New Roman"/>
        </w:rPr>
        <w:t>6</w:t>
      </w:r>
      <w:r w:rsidRPr="00C97FEB">
        <w:rPr>
          <w:rFonts w:ascii="Times New Roman" w:eastAsia="Times New Roman" w:hAnsi="Times New Roman" w:cs="Times New Roman"/>
        </w:rPr>
        <w:t xml:space="preserve"> points)</w:t>
      </w:r>
    </w:p>
    <w:p w14:paraId="7B570844" w14:textId="723C7A78" w:rsidR="00F21A49" w:rsidRPr="00C97FEB" w:rsidRDefault="00C97FEB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447050275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7FEB">
        <w:rPr>
          <w:rFonts w:ascii="Times New Roman" w:eastAsia="Times New Roman" w:hAnsi="Times New Roman" w:cs="Times New Roman"/>
          <w:sz w:val="22"/>
          <w:szCs w:val="22"/>
        </w:rPr>
        <w:t>Take immediate and concrete steps to reduce the risk of nuclear weapons being used, by taking nuclear weapons off high alert, committing to no-first-use policies etc.</w:t>
      </w:r>
    </w:p>
    <w:p w14:paraId="6D7AD3FA" w14:textId="77777777" w:rsidR="00C97FEB" w:rsidRDefault="00C97FEB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86100616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7FEB">
        <w:rPr>
          <w:rFonts w:ascii="Times New Roman" w:eastAsia="Times New Roman" w:hAnsi="Times New Roman" w:cs="Times New Roman"/>
          <w:sz w:val="22"/>
          <w:szCs w:val="22"/>
        </w:rPr>
        <w:t>Take robust measures to assist those affected by nuclear weapons use or testing and to decontaminate the impacted natural environment.</w:t>
      </w:r>
    </w:p>
    <w:p w14:paraId="73A8D1A5" w14:textId="08D14FE0" w:rsidR="00F21A49" w:rsidRPr="00C97FEB" w:rsidRDefault="00C97FEB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26419584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 w:rsidRPr="00C97FEB">
            <w:rPr>
              <w:rFonts w:ascii="Segoe UI Symbol" w:eastAsia="ＭＳ ゴシック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33C26" w:rsidRPr="00C97F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7FEB">
        <w:rPr>
          <w:rFonts w:ascii="Times New Roman" w:eastAsia="Times New Roman" w:hAnsi="Times New Roman" w:cs="Times New Roman"/>
          <w:sz w:val="22"/>
          <w:szCs w:val="22"/>
        </w:rPr>
        <w:t>Enhance the capacity to provide humanitarian assistance and medical care under any circumstances that nuclear weapons are detonated.</w:t>
      </w:r>
    </w:p>
    <w:p w14:paraId="4232C1B4" w14:textId="233F6DBC" w:rsidR="00F21A49" w:rsidRPr="00C97FEB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libri" w:hAnsi="Times New Roman" w:cs="Times New Roman"/>
          <w:color w:val="000000"/>
        </w:rPr>
      </w:pPr>
      <w:r w:rsidRPr="00C97FEB">
        <w:rPr>
          <w:rFonts w:ascii="Times New Roman" w:eastAsia="Times New Roman" w:hAnsi="Times New Roman" w:cs="Times New Roman"/>
          <w:color w:val="000000"/>
        </w:rPr>
        <w:lastRenderedPageBreak/>
        <w:t>Q</w:t>
      </w:r>
      <w:r w:rsidR="00C97FEB">
        <w:rPr>
          <w:rFonts w:ascii="Times New Roman" w:eastAsia="Times New Roman" w:hAnsi="Times New Roman" w:cs="Times New Roman"/>
          <w:color w:val="000000"/>
        </w:rPr>
        <w:t>.</w:t>
      </w:r>
      <w:r w:rsidR="00C97FEB" w:rsidRPr="00C97FEB">
        <w:rPr>
          <w:rFonts w:ascii="Times New Roman" w:eastAsia="Times New Roman" w:hAnsi="Times New Roman" w:cs="Times New Roman"/>
          <w:color w:val="000000"/>
        </w:rPr>
        <w:t>6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</w:t>
      </w:r>
      <w:r w:rsidR="00C97FEB" w:rsidRPr="00C97FEB">
        <w:rPr>
          <w:rFonts w:ascii="Times New Roman" w:hAnsi="Times New Roman" w:cs="Times New Roman"/>
          <w:color w:val="202124"/>
        </w:rPr>
        <w:t>What do you think of the relationship between nuclear disarmament and the UN Sustainable Development Goals? (Approximately in 300 words)</w:t>
      </w:r>
      <w:r w:rsidRPr="00C97FEB">
        <w:rPr>
          <w:rFonts w:ascii="Times New Roman" w:eastAsia="Times New Roman" w:hAnsi="Times New Roman" w:cs="Times New Roman"/>
          <w:color w:val="000000"/>
        </w:rPr>
        <w:t xml:space="preserve"> (70 points)</w:t>
      </w:r>
    </w:p>
    <w:tbl>
      <w:tblPr>
        <w:tblStyle w:val="aff8"/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1"/>
      </w:tblGrid>
      <w:tr w:rsidR="00F21A49" w14:paraId="53A8D3EE" w14:textId="77777777" w:rsidTr="00333C26">
        <w:trPr>
          <w:trHeight w:val="5682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F33A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ED745D4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Theme="minorEastAsia" w:hAnsi="Times New Roman" w:cs="Times New Roman"/>
          <w:color w:val="000000"/>
        </w:rPr>
      </w:pPr>
    </w:p>
    <w:p w14:paraId="60EC8CDD" w14:textId="77777777" w:rsidR="00C97FEB" w:rsidRPr="00C97FEB" w:rsidRDefault="00C97FE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Theme="minorEastAsia" w:hAnsi="Times New Roman" w:cs="Times New Roman" w:hint="eastAsia"/>
          <w:color w:val="000000"/>
        </w:rPr>
      </w:pPr>
    </w:p>
    <w:p w14:paraId="739E8CDC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Submission:</w:t>
      </w:r>
    </w:p>
    <w:p w14:paraId="248ED2A1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Executive Committee of Hiroshima-ICAN Academy 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Nuclear Weapons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Global Security</w:t>
      </w:r>
    </w:p>
    <w:p w14:paraId="163323F6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00080"/>
            <w:u w:val="single"/>
          </w:rPr>
          <w:t>chiheiwa@pref.hiroshima.lg.jp</w:t>
        </w:r>
      </w:hyperlink>
    </w:p>
    <w:p w14:paraId="42F7540E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(TEL: +81 (0)82-513-2368)</w:t>
      </w:r>
    </w:p>
    <w:sectPr w:rsidR="00F21A49" w:rsidSect="00B877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C8BA" w14:textId="77777777" w:rsidR="002F1C83" w:rsidRDefault="00333C26">
      <w:r>
        <w:separator/>
      </w:r>
    </w:p>
  </w:endnote>
  <w:endnote w:type="continuationSeparator" w:id="0">
    <w:p w14:paraId="34D0D106" w14:textId="77777777" w:rsidR="002F1C83" w:rsidRDefault="003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541B" w14:textId="77777777" w:rsidR="00F21A49" w:rsidRDefault="00333C26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FFB6" w14:textId="77777777" w:rsidR="00F21A49" w:rsidRDefault="00333C26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8610" w14:textId="77777777" w:rsidR="002F1C83" w:rsidRDefault="00333C26">
      <w:r>
        <w:separator/>
      </w:r>
    </w:p>
  </w:footnote>
  <w:footnote w:type="continuationSeparator" w:id="0">
    <w:p w14:paraId="45C173DF" w14:textId="77777777" w:rsidR="002F1C83" w:rsidRDefault="0033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E0AA" w14:textId="77777777" w:rsidR="00F21A49" w:rsidRDefault="00F21A49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B86" w14:textId="77777777" w:rsidR="00F21A49" w:rsidRDefault="00333C26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ind w:right="48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49"/>
    <w:rsid w:val="002F1C83"/>
    <w:rsid w:val="00333C26"/>
    <w:rsid w:val="003562ED"/>
    <w:rsid w:val="00386C99"/>
    <w:rsid w:val="00A31571"/>
    <w:rsid w:val="00B8773F"/>
    <w:rsid w:val="00BF3720"/>
    <w:rsid w:val="00C97FEB"/>
    <w:rsid w:val="00DC4EDE"/>
    <w:rsid w:val="00F11959"/>
    <w:rsid w:val="00F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A0364"/>
  <w15:docId w15:val="{268271F5-8598-4AFC-BB06-BD2D4FA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2"/>
      <w:lang w:eastAsia="hi-IN" w:bidi="hi-IN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eastAsia="ＭＳ 明朝" w:cs="Times New Roman"/>
      <w:b/>
      <w:kern w:val="0"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Century" w:eastAsia="ＭＳ 明朝" w:hAnsi="Century" w:cs="Century"/>
      <w:b/>
      <w:kern w:val="0"/>
      <w:lang w:val="en-US" w:eastAsia="ar-SA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eastAsia="ＭＳ 明朝" w:cs="Arial"/>
      <w:b/>
      <w:kern w:val="0"/>
      <w:sz w:val="28"/>
      <w:szCs w:val="28"/>
      <w:lang w:val="en-GB" w:eastAsia="ja-JP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eastAsia="ＭＳ 明朝" w:cs="Arial"/>
      <w:b/>
      <w:kern w:val="0"/>
      <w:lang w:val="en-GB" w:eastAsia="ja-JP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eastAsia="ＭＳ 明朝" w:cs="Arial"/>
      <w:b/>
      <w:kern w:val="0"/>
      <w:sz w:val="22"/>
      <w:szCs w:val="22"/>
      <w:lang w:val="en-GB" w:eastAsia="ja-JP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eastAsia="ＭＳ 明朝" w:cs="Arial"/>
      <w:b/>
      <w:kern w:val="0"/>
      <w:sz w:val="20"/>
      <w:szCs w:val="20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 2" w:hAnsi="Wingdings 2" w:cs="OpenSymbo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  <w:rPr>
      <w:rFonts w:ascii="Wingdings" w:hAnsi="Wingdings"/>
      <w:sz w:val="20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0z2">
    <w:name w:val="WW8Num10z2"/>
    <w:qFormat/>
    <w:rPr>
      <w:rFonts w:ascii="Wingdings" w:hAnsi="Wingdings"/>
      <w:sz w:val="20"/>
    </w:rPr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1z2">
    <w:name w:val="WW8Num11z2"/>
    <w:qFormat/>
    <w:rPr>
      <w:rFonts w:ascii="Wingdings" w:hAnsi="Wingdings"/>
      <w:sz w:val="20"/>
    </w:rPr>
  </w:style>
  <w:style w:type="character" w:customStyle="1" w:styleId="WW8Num12z0">
    <w:name w:val="WW8Num12z0"/>
    <w:qFormat/>
    <w:rPr>
      <w:rFonts w:ascii="ＭＳ 明朝" w:eastAsia="ＭＳ 明朝" w:hAnsi="ＭＳ 明朝" w:cs="Times New Roman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3z0">
    <w:name w:val="WW8Num3z0"/>
    <w:qFormat/>
    <w:rPr>
      <w:rFonts w:ascii="Arial" w:eastAsia="ＭＳ Ｐ明朝" w:hAnsi="Arial" w:cs="Aria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10">
    <w:name w:val="段落フォント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11">
    <w:name w:val="箇条書き1"/>
    <w:qFormat/>
    <w:rPr>
      <w:rFonts w:ascii="OpenSymbol" w:eastAsia="OpenSymbol" w:hAnsi="OpenSymbol" w:cs="OpenSymbol"/>
    </w:rPr>
  </w:style>
  <w:style w:type="character" w:customStyle="1" w:styleId="a4">
    <w:name w:val="インターネットリンク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5">
    <w:name w:val="番号付け記号"/>
    <w:qFormat/>
  </w:style>
  <w:style w:type="character" w:customStyle="1" w:styleId="a6">
    <w:name w:val="文末脚注番号"/>
    <w:qFormat/>
  </w:style>
  <w:style w:type="character" w:customStyle="1" w:styleId="a7">
    <w:name w:val="文末脚注参照記号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8">
    <w:name w:val="脚注番号"/>
    <w:qFormat/>
  </w:style>
  <w:style w:type="character" w:customStyle="1" w:styleId="a9">
    <w:name w:val="脚注参照番号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a">
    <w:name w:val="吹き出し (文字)"/>
    <w:qFormat/>
    <w:rPr>
      <w:rFonts w:ascii="Meiryo UI" w:eastAsia="Meiryo UI" w:hAnsi="Meiryo UI" w:cs="Mangal"/>
      <w:kern w:val="2"/>
      <w:sz w:val="18"/>
      <w:szCs w:val="16"/>
      <w:lang w:val="en-AU" w:eastAsia="hi-IN" w:bidi="hi-IN"/>
    </w:rPr>
  </w:style>
  <w:style w:type="character" w:customStyle="1" w:styleId="ab">
    <w:name w:val="ヘッダー (文字)"/>
    <w:qFormat/>
    <w:rPr>
      <w:rFonts w:eastAsia="ＭＳ Ｐ明朝" w:cs="Mangal"/>
      <w:kern w:val="2"/>
      <w:sz w:val="24"/>
      <w:szCs w:val="21"/>
      <w:lang w:val="en-AU" w:eastAsia="hi-IN" w:bidi="hi-IN"/>
    </w:rPr>
  </w:style>
  <w:style w:type="character" w:customStyle="1" w:styleId="ac">
    <w:name w:val="フッター (文字)"/>
    <w:qFormat/>
    <w:rPr>
      <w:rFonts w:eastAsia="ＭＳ Ｐ明朝" w:cs="Mangal"/>
      <w:kern w:val="2"/>
      <w:sz w:val="24"/>
      <w:szCs w:val="21"/>
      <w:lang w:val="en-AU" w:eastAsia="hi-IN" w:bidi="hi-IN"/>
    </w:rPr>
  </w:style>
  <w:style w:type="character" w:customStyle="1" w:styleId="12">
    <w:name w:val="見出し 1 (文字)"/>
    <w:qFormat/>
    <w:rPr>
      <w:rFonts w:eastAsia="ＭＳ 明朝"/>
      <w:b/>
      <w:kern w:val="2"/>
      <w:sz w:val="22"/>
    </w:rPr>
  </w:style>
  <w:style w:type="character" w:customStyle="1" w:styleId="20">
    <w:name w:val="見出し 2 (文字)"/>
    <w:qFormat/>
    <w:rPr>
      <w:rFonts w:ascii="Century" w:eastAsia="ＭＳ 明朝" w:hAnsi="Century" w:cs="Century"/>
      <w:b/>
      <w:kern w:val="2"/>
      <w:sz w:val="24"/>
      <w:szCs w:val="24"/>
      <w:lang w:val="en-U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d">
    <w:name w:val="page number"/>
    <w:basedOn w:val="a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e">
    <w:name w:val="書式なし (文字)"/>
    <w:qFormat/>
    <w:rPr>
      <w:rFonts w:ascii="ＭＳ 明朝" w:eastAsia="ＭＳ 明朝" w:hAnsi="ＭＳ 明朝" w:cs="ＭＳ 明朝"/>
      <w:kern w:val="2"/>
      <w:sz w:val="21"/>
      <w:szCs w:val="24"/>
      <w:lang w:val="en-US"/>
    </w:rPr>
  </w:style>
  <w:style w:type="character" w:customStyle="1" w:styleId="af">
    <w:name w:val="日付 (文字)"/>
    <w:qFormat/>
    <w:rPr>
      <w:rFonts w:ascii="Century" w:eastAsia="ＭＳ 明朝" w:hAnsi="Century" w:cs="Century"/>
      <w:kern w:val="2"/>
      <w:sz w:val="21"/>
      <w:szCs w:val="24"/>
      <w:lang w:val="en-US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コメント文字列 (文字)"/>
    <w:qFormat/>
    <w:rPr>
      <w:rFonts w:ascii="さざなみ明朝" w:eastAsia="ＭＳ 明朝" w:hAnsi="さざなみ明朝" w:cs="Mangal"/>
      <w:kern w:val="2"/>
      <w:szCs w:val="18"/>
      <w:lang w:val="en-US" w:eastAsia="hi-IN" w:bidi="hi-IN"/>
    </w:rPr>
  </w:style>
  <w:style w:type="character" w:customStyle="1" w:styleId="af2">
    <w:name w:val="コメント内容 (文字)"/>
    <w:qFormat/>
    <w:rPr>
      <w:rFonts w:ascii="さざなみ明朝" w:eastAsia="ＭＳ Ｐ明朝" w:hAnsi="さざなみ明朝" w:cs="Mangal"/>
      <w:b/>
      <w:bCs/>
      <w:kern w:val="2"/>
      <w:szCs w:val="18"/>
      <w:lang w:val="en-AU" w:eastAsia="hi-IN" w:bidi="hi-IN"/>
    </w:rPr>
  </w:style>
  <w:style w:type="character" w:customStyle="1" w:styleId="UnresolvedMention1">
    <w:name w:val="Unresolved Mention1"/>
    <w:uiPriority w:val="99"/>
    <w:semiHidden/>
    <w:unhideWhenUsed/>
    <w:qFormat/>
    <w:rsid w:val="00EB04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paragraph" w:customStyle="1" w:styleId="af3">
    <w:name w:val="見出し"/>
    <w:basedOn w:val="a"/>
    <w:next w:val="af4"/>
    <w:qFormat/>
    <w:pPr>
      <w:keepNext/>
      <w:spacing w:before="240" w:after="120"/>
    </w:pPr>
    <w:rPr>
      <w:rFonts w:ascii="Arial" w:eastAsia="Arial Unicode MS" w:hAnsi="Arial" w:cs="Arial Unicode MS"/>
      <w:kern w:val="0"/>
      <w:sz w:val="28"/>
      <w:szCs w:val="28"/>
      <w:lang w:val="en-GB" w:eastAsia="ja-JP"/>
    </w:rPr>
  </w:style>
  <w:style w:type="paragraph" w:styleId="af4">
    <w:name w:val="Body Text"/>
    <w:basedOn w:val="a"/>
    <w:pPr>
      <w:spacing w:after="120"/>
    </w:pPr>
    <w:rPr>
      <w:rFonts w:eastAsia="ＭＳ 明朝" w:cs="Arial"/>
      <w:kern w:val="0"/>
      <w:lang w:val="en-GB" w:eastAsia="ja-JP"/>
    </w:rPr>
  </w:style>
  <w:style w:type="paragraph" w:styleId="af5">
    <w:name w:val="List"/>
    <w:basedOn w:val="af4"/>
  </w:style>
  <w:style w:type="paragraph" w:styleId="af6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qFormat/>
    <w:pPr>
      <w:suppressLineNumbers/>
    </w:pPr>
    <w:rPr>
      <w:rFonts w:eastAsia="ＭＳ 明朝" w:cs="Arial"/>
      <w:kern w:val="0"/>
      <w:lang w:val="en-GB" w:eastAsia="ja-JP"/>
    </w:rPr>
  </w:style>
  <w:style w:type="paragraph" w:customStyle="1" w:styleId="LO-normal">
    <w:name w:val="LO-normal"/>
    <w:qFormat/>
    <w:rPr>
      <w:rFonts w:eastAsia="ＭＳ 明朝" w:cs="Arial"/>
      <w:lang w:val="en-GB" w:bidi="hi-IN"/>
    </w:rPr>
  </w:style>
  <w:style w:type="paragraph" w:customStyle="1" w:styleId="Caption1">
    <w:name w:val="Caption1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af8">
    <w:name w:val="바탕글"/>
    <w:qFormat/>
    <w:pPr>
      <w:widowControl w:val="0"/>
      <w:suppressAutoHyphens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val="en-GB" w:eastAsia="ar-SA" w:bidi="hi-IN"/>
    </w:rPr>
  </w:style>
  <w:style w:type="paragraph" w:customStyle="1" w:styleId="MS">
    <w:name w:val="MS바탕글"/>
    <w:qFormat/>
    <w:pPr>
      <w:suppressAutoHyphens/>
      <w:textAlignment w:val="baseline"/>
    </w:pPr>
    <w:rPr>
      <w:rFonts w:ascii="ÇÑÄÄ¹ÙÅÁ" w:eastAsia="Batang" w:hAnsi="ÇÑÄÄ¹ÙÅÁ" w:cs="ÇÑÄÄ¹ÙÅÁ"/>
      <w:color w:val="000000"/>
      <w:lang w:val="en-GB" w:eastAsia="ar-SA" w:bidi="hi-IN"/>
    </w:rPr>
  </w:style>
  <w:style w:type="paragraph" w:customStyle="1" w:styleId="af9">
    <w:name w:val="表の内容"/>
    <w:basedOn w:val="LO-normal"/>
    <w:qFormat/>
    <w:pPr>
      <w:suppressLineNumbers/>
    </w:pPr>
  </w:style>
  <w:style w:type="paragraph" w:customStyle="1" w:styleId="afa">
    <w:name w:val="表の見出し"/>
    <w:basedOn w:val="af9"/>
    <w:qFormat/>
    <w:pPr>
      <w:jc w:val="center"/>
    </w:pPr>
    <w:rPr>
      <w:b/>
      <w:bCs/>
    </w:rPr>
  </w:style>
  <w:style w:type="paragraph" w:styleId="afb">
    <w:name w:val="endnote text"/>
    <w:basedOn w:val="LO-normal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LO-normal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LO-normal"/>
    <w:qFormat/>
    <w:rPr>
      <w:rFonts w:ascii="Meiryo UI" w:eastAsia="Meiryo UI" w:hAnsi="Meiryo UI"/>
      <w:sz w:val="18"/>
      <w:szCs w:val="16"/>
    </w:rPr>
  </w:style>
  <w:style w:type="paragraph" w:styleId="afe">
    <w:name w:val="header"/>
    <w:basedOn w:val="LO-normal"/>
    <w:rPr>
      <w:szCs w:val="21"/>
    </w:rPr>
  </w:style>
  <w:style w:type="paragraph" w:styleId="aff">
    <w:name w:val="footer"/>
    <w:basedOn w:val="LO-normal"/>
    <w:rPr>
      <w:szCs w:val="21"/>
    </w:rPr>
  </w:style>
  <w:style w:type="paragraph" w:styleId="aff0">
    <w:name w:val="Plain Text"/>
    <w:basedOn w:val="LO-normal"/>
    <w:qFormat/>
    <w:pPr>
      <w:jc w:val="both"/>
    </w:pPr>
    <w:rPr>
      <w:rFonts w:ascii="ＭＳ 明朝" w:hAnsi="ＭＳ 明朝" w:cs="ＭＳ 明朝"/>
      <w:sz w:val="21"/>
      <w:lang w:val="en-US" w:eastAsia="ar-SA" w:bidi="ar-SA"/>
    </w:rPr>
  </w:style>
  <w:style w:type="paragraph" w:styleId="aff1">
    <w:name w:val="Date"/>
    <w:basedOn w:val="LO-normal"/>
    <w:next w:val="a"/>
    <w:qFormat/>
    <w:pPr>
      <w:jc w:val="both"/>
    </w:pPr>
    <w:rPr>
      <w:rFonts w:ascii="Century" w:hAnsi="Century" w:cs="Century"/>
      <w:sz w:val="21"/>
      <w:lang w:val="en-US" w:eastAsia="ar-SA" w:bidi="ar-SA"/>
    </w:rPr>
  </w:style>
  <w:style w:type="paragraph" w:styleId="aff2">
    <w:name w:val="Normal Indent"/>
    <w:basedOn w:val="LO-normal"/>
    <w:qFormat/>
    <w:pPr>
      <w:ind w:left="851"/>
      <w:jc w:val="both"/>
    </w:pPr>
    <w:rPr>
      <w:rFonts w:ascii="Century" w:hAnsi="Century" w:cs="Century"/>
      <w:sz w:val="21"/>
      <w:szCs w:val="20"/>
      <w:lang w:eastAsia="ar-SA" w:bidi="ar-SA"/>
    </w:rPr>
  </w:style>
  <w:style w:type="paragraph" w:customStyle="1" w:styleId="aff3">
    <w:name w:val="枠の内容"/>
    <w:basedOn w:val="af4"/>
    <w:qFormat/>
    <w:pPr>
      <w:jc w:val="both"/>
    </w:pPr>
    <w:rPr>
      <w:rFonts w:ascii="Century" w:hAnsi="Century" w:cs="Century"/>
      <w:sz w:val="21"/>
      <w:lang w:val="en-US" w:eastAsia="ar-SA" w:bidi="ar-SA"/>
    </w:rPr>
  </w:style>
  <w:style w:type="paragraph" w:customStyle="1" w:styleId="121">
    <w:name w:val="表 (青) 121"/>
    <w:qFormat/>
    <w:pPr>
      <w:suppressAutoHyphens/>
    </w:pPr>
    <w:rPr>
      <w:rFonts w:eastAsia="ＭＳ Ｐ明朝" w:cs="Mangal"/>
      <w:kern w:val="2"/>
      <w:szCs w:val="21"/>
      <w:lang w:eastAsia="hi-I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さざなみ明朝" w:eastAsia="ＭＳ 明朝" w:hAnsi="さざなみ明朝" w:cs="VL ゴシック"/>
      <w:kern w:val="2"/>
      <w:lang w:val="en-GB" w:eastAsia="hi-IN" w:bidi="hi-IN"/>
    </w:rPr>
  </w:style>
  <w:style w:type="paragraph" w:styleId="aff4">
    <w:name w:val="annotation text"/>
    <w:basedOn w:val="LO-normal"/>
    <w:qFormat/>
    <w:pPr>
      <w:textAlignment w:val="baseline"/>
    </w:pPr>
    <w:rPr>
      <w:rFonts w:ascii="さざなみ明朝" w:hAnsi="さざなみ明朝"/>
      <w:sz w:val="20"/>
      <w:szCs w:val="18"/>
      <w:lang w:val="en-US"/>
    </w:rPr>
  </w:style>
  <w:style w:type="paragraph" w:styleId="Web">
    <w:name w:val="Normal (Web)"/>
    <w:basedOn w:val="LO-normal"/>
    <w:qFormat/>
    <w:pPr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131">
    <w:name w:val="表 (青) 131"/>
    <w:basedOn w:val="LO-normal"/>
    <w:qFormat/>
    <w:pPr>
      <w:ind w:left="720"/>
    </w:pPr>
    <w:rPr>
      <w:szCs w:val="21"/>
    </w:rPr>
  </w:style>
  <w:style w:type="paragraph" w:styleId="aff5">
    <w:name w:val="annotation subject"/>
    <w:basedOn w:val="aff4"/>
    <w:qFormat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paragraph" w:styleId="af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03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heiwa@pref.hiroshima.lg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GOdu3hp0/tvTLsAFZ/+gN3slg==">AMUW2mWE3jpldOjyxVElrli4gOhTOjpMbi3D0CK6eFioiKGXUT+4TwMGwZpUL9T4qqpjjOYcMuRYcogt9QJe2dIFAIMujF/OWR7ZzxZmOtko1Y8DvtOqGlg=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Takeharu Munakata</cp:lastModifiedBy>
  <cp:revision>4</cp:revision>
  <dcterms:created xsi:type="dcterms:W3CDTF">2024-01-26T02:57:00Z</dcterms:created>
  <dcterms:modified xsi:type="dcterms:W3CDTF">2024-01-26T07:40:00Z</dcterms:modified>
</cp:coreProperties>
</file>